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5DAA" w14:textId="77777777" w:rsidR="00557645" w:rsidRPr="00557645" w:rsidRDefault="00557645" w:rsidP="00502342">
      <w:pPr>
        <w:pStyle w:val="Titre4"/>
        <w:keepNext w:val="0"/>
        <w:rPr>
          <w:rFonts w:ascii="Arial" w:hAnsi="Arial" w:cs="Arial"/>
          <w:noProof w:val="0"/>
        </w:rPr>
      </w:pPr>
      <w:r w:rsidRPr="00557645">
        <w:rPr>
          <w:rFonts w:ascii="Arial" w:hAnsi="Arial" w:cs="Arial"/>
          <w:noProof w:val="0"/>
        </w:rPr>
        <w:t>SAFER Grand-Est</w:t>
      </w:r>
    </w:p>
    <w:p w14:paraId="1E600A64" w14:textId="77777777" w:rsidR="00557645" w:rsidRPr="00557645" w:rsidRDefault="00557645" w:rsidP="00502342">
      <w:pPr>
        <w:pStyle w:val="Titre4"/>
        <w:keepNext w:val="0"/>
        <w:rPr>
          <w:rFonts w:ascii="Arial" w:hAnsi="Arial" w:cs="Arial"/>
          <w:noProof w:val="0"/>
        </w:rPr>
      </w:pPr>
      <w:r w:rsidRPr="00557645">
        <w:rPr>
          <w:rFonts w:ascii="Arial" w:hAnsi="Arial" w:cs="Arial"/>
          <w:noProof w:val="0"/>
        </w:rPr>
        <w:t>APPEL DE CANDIDATURES</w:t>
      </w:r>
    </w:p>
    <w:p w14:paraId="657B6AAE" w14:textId="77777777" w:rsidR="00557645" w:rsidRPr="00557645" w:rsidRDefault="00557645" w:rsidP="0061138D">
      <w:pPr>
        <w:jc w:val="both"/>
        <w:rPr>
          <w:rFonts w:cs="Arial"/>
          <w:noProof w:val="0"/>
        </w:rPr>
      </w:pPr>
    </w:p>
    <w:p w14:paraId="4AB87292" w14:textId="77777777" w:rsidR="00557645" w:rsidRPr="00557645" w:rsidRDefault="00557645" w:rsidP="0061138D">
      <w:pPr>
        <w:jc w:val="both"/>
        <w:rPr>
          <w:rFonts w:cs="Arial"/>
          <w:noProof w:val="0"/>
        </w:rPr>
      </w:pPr>
      <w:r w:rsidRPr="00557645">
        <w:rPr>
          <w:rFonts w:cs="Arial"/>
          <w:noProof w:val="0"/>
        </w:rPr>
        <w:t xml:space="preserve">La SAFER Grand-Est se propose </w:t>
      </w:r>
      <w:r w:rsidRPr="00557645">
        <w:rPr>
          <w:noProof w:val="0"/>
        </w:rPr>
        <w:t>sans engagement de sa part, d’attribuer par rétrocession, échange ou substitution tout ou partie des biens suivants.</w:t>
      </w:r>
    </w:p>
    <w:p w14:paraId="21103152" w14:textId="35A5E27A" w:rsidR="00557645" w:rsidRPr="00557645" w:rsidRDefault="00557645" w:rsidP="0061138D">
      <w:pPr>
        <w:jc w:val="both"/>
        <w:rPr>
          <w:noProof w:val="0"/>
        </w:rPr>
      </w:pPr>
      <w:r w:rsidRPr="00557645">
        <w:rPr>
          <w:noProof w:val="0"/>
        </w:rPr>
        <w:t xml:space="preserve">Les personnes intéressées devront manifester leur candidature par écrit au plus tard le </w:t>
      </w:r>
      <w:r w:rsidR="00101A22">
        <w:rPr>
          <w:noProof w:val="0"/>
        </w:rPr>
        <w:t>29/04</w:t>
      </w:r>
      <w:r w:rsidRPr="00557645">
        <w:rPr>
          <w:noProof w:val="0"/>
        </w:rPr>
        <w:t xml:space="preserve">/2024 (date de réception en nos locaux) auprès du Service Départemental de la Meuse, Les Roises Savonnières-devant-Bar BP 10044 55001 BAR LE DUC CEDEX Tél : 03.29.79.30.44 ou par mail à l'adresse </w:t>
      </w:r>
      <w:r w:rsidRPr="00557645">
        <w:rPr>
          <w:noProof w:val="0"/>
          <w:u w:val="single"/>
        </w:rPr>
        <w:t>meuse@safergrandest.fr</w:t>
      </w:r>
      <w:r w:rsidRPr="00557645">
        <w:rPr>
          <w:noProof w:val="0"/>
        </w:rPr>
        <w:t>. Des compléments d’informations pourront être obtenus auprès du Service Départemental de la Meuse ou au siège de la Safer Grand Est.</w:t>
      </w:r>
    </w:p>
    <w:p w14:paraId="0540C7F2" w14:textId="77777777" w:rsidR="00557645" w:rsidRPr="00557645" w:rsidRDefault="00557645" w:rsidP="001437D1">
      <w:pPr>
        <w:jc w:val="both"/>
        <w:rPr>
          <w:noProof w:val="0"/>
        </w:rPr>
      </w:pPr>
    </w:p>
    <w:p w14:paraId="21434863" w14:textId="77777777" w:rsidR="00557645" w:rsidRPr="00557645" w:rsidRDefault="00557645" w:rsidP="001437D1">
      <w:pPr>
        <w:jc w:val="both"/>
        <w:rPr>
          <w:noProof w:val="0"/>
        </w:rPr>
      </w:pPr>
      <w:r w:rsidRPr="00557645">
        <w:rPr>
          <w:noProof w:val="0"/>
        </w:rPr>
        <w:t>Les candidats sont priés de préciser la commune et les références cadastrales sur leur demande.</w:t>
      </w:r>
    </w:p>
    <w:p w14:paraId="2D3CBDA8" w14:textId="77777777" w:rsidR="00557645" w:rsidRDefault="00557645" w:rsidP="0061138D">
      <w:pPr>
        <w:jc w:val="both"/>
        <w:rPr>
          <w:rFonts w:cs="Arial"/>
          <w:noProof w:val="0"/>
        </w:rPr>
      </w:pPr>
    </w:p>
    <w:p w14:paraId="6E07223D" w14:textId="77777777" w:rsidR="00A82F18" w:rsidRPr="00A82F18" w:rsidRDefault="00A82F18" w:rsidP="00A82F18">
      <w:pPr>
        <w:rPr>
          <w:b/>
          <w:noProof w:val="0"/>
          <w:u w:val="single"/>
        </w:rPr>
      </w:pPr>
      <w:r w:rsidRPr="00A82F18">
        <w:rPr>
          <w:b/>
          <w:noProof w:val="0"/>
          <w:u w:val="single"/>
        </w:rPr>
        <w:t>Biens libres :</w:t>
      </w:r>
    </w:p>
    <w:p w14:paraId="22B971ED" w14:textId="77777777" w:rsidR="00A82F18" w:rsidRPr="00557645" w:rsidRDefault="00A82F18" w:rsidP="00A82F18">
      <w:pPr>
        <w:rPr>
          <w:noProof w:val="0"/>
        </w:rPr>
      </w:pPr>
    </w:p>
    <w:p w14:paraId="3F545D00" w14:textId="77777777" w:rsidR="00A82F18" w:rsidRDefault="00A82F18" w:rsidP="00A82F18">
      <w:pPr>
        <w:rPr>
          <w:noProof w:val="0"/>
        </w:rPr>
      </w:pPr>
      <w:r w:rsidRPr="00557645">
        <w:rPr>
          <w:b/>
          <w:noProof w:val="0"/>
        </w:rPr>
        <w:t xml:space="preserve">REVIGNY-SUR-ORNAIN : </w:t>
      </w:r>
      <w:r w:rsidRPr="00557645">
        <w:rPr>
          <w:noProof w:val="0"/>
        </w:rPr>
        <w:t>5 ha 88 a 53 ca   - Le champ potier: C-756-763-764-765-766-767-768-773-774-775-780-781</w:t>
      </w:r>
      <w:r>
        <w:rPr>
          <w:noProof w:val="0"/>
        </w:rPr>
        <w:t>-</w:t>
      </w:r>
      <w:r w:rsidRPr="00557645">
        <w:rPr>
          <w:noProof w:val="0"/>
        </w:rPr>
        <w:t xml:space="preserve">786-787-789-790 </w:t>
      </w:r>
      <w:r>
        <w:rPr>
          <w:noProof w:val="0"/>
        </w:rPr>
        <w:t>(zone N) Prés et bois</w:t>
      </w:r>
    </w:p>
    <w:p w14:paraId="2280A2EB" w14:textId="27D4D64C" w:rsidR="00A82F18" w:rsidRPr="00557645" w:rsidRDefault="00A82F18" w:rsidP="00A82F18">
      <w:pPr>
        <w:rPr>
          <w:bCs/>
          <w:noProof w:val="0"/>
        </w:rPr>
      </w:pPr>
      <w:r w:rsidRPr="00557645">
        <w:rPr>
          <w:b/>
          <w:noProof w:val="0"/>
        </w:rPr>
        <w:t xml:space="preserve">VASSINCOURT : </w:t>
      </w:r>
      <w:r w:rsidRPr="00557645">
        <w:rPr>
          <w:noProof w:val="0"/>
        </w:rPr>
        <w:t xml:space="preserve">5 ha 20 a 03 ca   - A l orme: C-1250-1322-1323 - Champ giblee: C-972 - Pre de sereinval: A-4-5-6-7-8-9-10-11 - Pre maujean: C-642-643-645 - Siaucote: A-193   - A l orme: C-1313-1314-1315 - Au dessus du faux miroir: C-1178-1180 </w:t>
      </w:r>
      <w:r>
        <w:rPr>
          <w:noProof w:val="0"/>
        </w:rPr>
        <w:t>(zone CN) Prés</w:t>
      </w:r>
    </w:p>
    <w:p w14:paraId="7ED7D3EF" w14:textId="77777777" w:rsidR="00A82F18" w:rsidRDefault="00A82F18" w:rsidP="0061138D">
      <w:pPr>
        <w:jc w:val="both"/>
        <w:rPr>
          <w:rFonts w:cs="Arial"/>
          <w:noProof w:val="0"/>
        </w:rPr>
      </w:pPr>
    </w:p>
    <w:p w14:paraId="1592BBB9" w14:textId="77777777" w:rsidR="00A82F18" w:rsidRPr="00557645" w:rsidRDefault="00A82F18" w:rsidP="0061138D">
      <w:pPr>
        <w:jc w:val="both"/>
        <w:rPr>
          <w:rFonts w:cs="Arial"/>
          <w:noProof w:val="0"/>
        </w:rPr>
      </w:pPr>
    </w:p>
    <w:p w14:paraId="3B4D86EF" w14:textId="34A4058E" w:rsidR="00557645" w:rsidRPr="00AD5DAD" w:rsidRDefault="00E260AB">
      <w:pPr>
        <w:rPr>
          <w:b/>
          <w:bCs/>
          <w:noProof w:val="0"/>
          <w:u w:val="single"/>
        </w:rPr>
      </w:pPr>
      <w:r w:rsidRPr="00AD5DAD">
        <w:rPr>
          <w:b/>
          <w:bCs/>
          <w:noProof w:val="0"/>
          <w:u w:val="single"/>
        </w:rPr>
        <w:t>Biens l</w:t>
      </w:r>
      <w:r w:rsidR="00AD5DAD" w:rsidRPr="00AD5DAD">
        <w:rPr>
          <w:b/>
          <w:bCs/>
          <w:noProof w:val="0"/>
          <w:u w:val="single"/>
        </w:rPr>
        <w:t>ibres, exploitant en place :</w:t>
      </w:r>
    </w:p>
    <w:p w14:paraId="31D64BA5" w14:textId="77777777" w:rsidR="00E260AB" w:rsidRPr="00557645" w:rsidRDefault="00E260AB">
      <w:pPr>
        <w:rPr>
          <w:noProof w:val="0"/>
        </w:rPr>
      </w:pPr>
    </w:p>
    <w:p w14:paraId="4E93B605" w14:textId="7F0E17C1" w:rsidR="00557645" w:rsidRDefault="00557645" w:rsidP="009C6AD2">
      <w:pPr>
        <w:rPr>
          <w:noProof w:val="0"/>
        </w:rPr>
      </w:pPr>
      <w:r w:rsidRPr="00557645">
        <w:rPr>
          <w:b/>
          <w:noProof w:val="0"/>
        </w:rPr>
        <w:t xml:space="preserve">HANNONVILLE-SOUS-LES-COTES : </w:t>
      </w:r>
      <w:r w:rsidRPr="00557645">
        <w:rPr>
          <w:noProof w:val="0"/>
        </w:rPr>
        <w:t>1 ha 08 a 00 ca   - A serre: ZB-83</w:t>
      </w:r>
      <w:r w:rsidR="00AD5DAD">
        <w:rPr>
          <w:noProof w:val="0"/>
        </w:rPr>
        <w:t xml:space="preserve"> (zone N) Vergers</w:t>
      </w:r>
    </w:p>
    <w:p w14:paraId="059D3236" w14:textId="77777777" w:rsidR="00AD5DAD" w:rsidRDefault="00AD5DAD" w:rsidP="009C6AD2">
      <w:pPr>
        <w:rPr>
          <w:noProof w:val="0"/>
        </w:rPr>
      </w:pPr>
    </w:p>
    <w:p w14:paraId="499B27F9" w14:textId="77777777" w:rsidR="00AD5DAD" w:rsidRDefault="00AD5DAD" w:rsidP="009C6AD2">
      <w:pPr>
        <w:rPr>
          <w:noProof w:val="0"/>
        </w:rPr>
      </w:pPr>
    </w:p>
    <w:p w14:paraId="5C9D6820" w14:textId="149420BC" w:rsidR="00AD5DAD" w:rsidRPr="00AD5DAD" w:rsidRDefault="00AD5DAD" w:rsidP="009C6AD2">
      <w:pPr>
        <w:rPr>
          <w:b/>
          <w:noProof w:val="0"/>
          <w:u w:val="single"/>
        </w:rPr>
      </w:pPr>
      <w:r w:rsidRPr="00AD5DAD">
        <w:rPr>
          <w:b/>
          <w:noProof w:val="0"/>
          <w:u w:val="single"/>
        </w:rPr>
        <w:t>Biens libres – priorité aux échanges sur les communes de LANHERES et ROUVRES EN WOEVRE :</w:t>
      </w:r>
    </w:p>
    <w:p w14:paraId="13BACDFD" w14:textId="77777777" w:rsidR="00557645" w:rsidRPr="00557645" w:rsidRDefault="00557645">
      <w:pPr>
        <w:rPr>
          <w:noProof w:val="0"/>
        </w:rPr>
      </w:pPr>
    </w:p>
    <w:p w14:paraId="007D132B" w14:textId="45BFE646" w:rsidR="00557645" w:rsidRDefault="00557645" w:rsidP="009C6AD2">
      <w:pPr>
        <w:rPr>
          <w:noProof w:val="0"/>
        </w:rPr>
      </w:pPr>
      <w:r w:rsidRPr="00557645">
        <w:rPr>
          <w:b/>
          <w:noProof w:val="0"/>
        </w:rPr>
        <w:t xml:space="preserve">LANHERES : </w:t>
      </w:r>
      <w:r w:rsidRPr="00557645">
        <w:rPr>
          <w:noProof w:val="0"/>
        </w:rPr>
        <w:t xml:space="preserve">5 ha 38 a 50 ca   - Le grand bochet: ZA-13-14 </w:t>
      </w:r>
      <w:r w:rsidR="00AD5DAD">
        <w:rPr>
          <w:noProof w:val="0"/>
        </w:rPr>
        <w:t>(zone RNUnu) Prés</w:t>
      </w:r>
    </w:p>
    <w:p w14:paraId="765F5DEE" w14:textId="6BF79C40" w:rsidR="00AD5DAD" w:rsidRDefault="00AD5DAD" w:rsidP="009C6AD2">
      <w:pPr>
        <w:rPr>
          <w:noProof w:val="0"/>
        </w:rPr>
      </w:pPr>
      <w:r w:rsidRPr="00557645">
        <w:rPr>
          <w:b/>
          <w:noProof w:val="0"/>
        </w:rPr>
        <w:t xml:space="preserve">ROUVRES-EN-WOEVRE : </w:t>
      </w:r>
      <w:r w:rsidRPr="00557645">
        <w:rPr>
          <w:noProof w:val="0"/>
        </w:rPr>
        <w:t>29 ha 96 a 75 ca   - Derriere morifosse: ZE-13-14 - Devant rosa: ZH-20 - Grand jardin: ZC-60 - La dime: B-829-830-1090-1092-1094-1096-1098 - La pelle: ZH-2  - Le fond de rosa: ZE-20 - Le mont: ZA-17 - Le poirier d etain: B-845 - Le ponce: ZD-16 - Les nouelles: ZB-25-30 - Pre de brauruche: ZD-21 - Sur la tanchette: ZC-44</w:t>
      </w:r>
      <w:r>
        <w:rPr>
          <w:noProof w:val="0"/>
        </w:rPr>
        <w:t xml:space="preserve"> (zone CC et CN) Terre et prés</w:t>
      </w:r>
    </w:p>
    <w:p w14:paraId="49674891" w14:textId="77777777" w:rsidR="00A82F18" w:rsidRDefault="00A82F18" w:rsidP="009C6AD2">
      <w:pPr>
        <w:rPr>
          <w:noProof w:val="0"/>
        </w:rPr>
      </w:pPr>
    </w:p>
    <w:p w14:paraId="313E78C4" w14:textId="77777777" w:rsidR="00A82F18" w:rsidRDefault="00A82F18" w:rsidP="009C6AD2">
      <w:pPr>
        <w:rPr>
          <w:noProof w:val="0"/>
        </w:rPr>
      </w:pPr>
    </w:p>
    <w:p w14:paraId="4C51CFDA" w14:textId="4572EEDB" w:rsidR="00A82F18" w:rsidRPr="00A82F18" w:rsidRDefault="00A82F18" w:rsidP="00A82F18">
      <w:pPr>
        <w:rPr>
          <w:b/>
          <w:noProof w:val="0"/>
          <w:u w:val="single"/>
        </w:rPr>
      </w:pPr>
      <w:r w:rsidRPr="00A82F18">
        <w:rPr>
          <w:b/>
          <w:noProof w:val="0"/>
          <w:u w:val="single"/>
        </w:rPr>
        <w:t>Biens libres – priorité aux échanges</w:t>
      </w:r>
      <w:r w:rsidR="00A32207">
        <w:rPr>
          <w:b/>
          <w:noProof w:val="0"/>
          <w:u w:val="single"/>
        </w:rPr>
        <w:t xml:space="preserve"> sur la commune</w:t>
      </w:r>
      <w:r w:rsidRPr="00A82F18">
        <w:rPr>
          <w:b/>
          <w:noProof w:val="0"/>
          <w:u w:val="single"/>
        </w:rPr>
        <w:t> :</w:t>
      </w:r>
    </w:p>
    <w:p w14:paraId="799FBD0D" w14:textId="77777777" w:rsidR="00A82F18" w:rsidRPr="00557645" w:rsidRDefault="00A82F18" w:rsidP="00A82F18">
      <w:pPr>
        <w:rPr>
          <w:noProof w:val="0"/>
        </w:rPr>
      </w:pPr>
    </w:p>
    <w:p w14:paraId="00249A48" w14:textId="77777777" w:rsidR="00A82F18" w:rsidRPr="00557645" w:rsidRDefault="00A82F18" w:rsidP="00A82F18">
      <w:pPr>
        <w:rPr>
          <w:bCs/>
          <w:noProof w:val="0"/>
        </w:rPr>
      </w:pPr>
      <w:r w:rsidRPr="00557645">
        <w:rPr>
          <w:b/>
          <w:noProof w:val="0"/>
        </w:rPr>
        <w:t xml:space="preserve">ROMAGNE-SOUS-LES-COTES : </w:t>
      </w:r>
      <w:r w:rsidRPr="00557645">
        <w:rPr>
          <w:noProof w:val="0"/>
        </w:rPr>
        <w:t xml:space="preserve">9 ha 42 a 74 ca   - Au poncelle: Z-26 - Cote chevillaux: X-35 - Le trou chantagne: A-34 - Le village: AB-296 - Les hautes charrieres: B-23 - Les longues roies: X-84 - Pre sous la ville: Y-50 </w:t>
      </w:r>
      <w:r>
        <w:rPr>
          <w:noProof w:val="0"/>
        </w:rPr>
        <w:t>(zone RNUnu) Terre, prés, landes, bois</w:t>
      </w:r>
    </w:p>
    <w:p w14:paraId="173F67B1" w14:textId="77777777" w:rsidR="00A82F18" w:rsidRPr="00557645" w:rsidRDefault="00A82F18" w:rsidP="00A82F18">
      <w:pPr>
        <w:rPr>
          <w:noProof w:val="0"/>
        </w:rPr>
      </w:pPr>
    </w:p>
    <w:p w14:paraId="41F1264E" w14:textId="77777777" w:rsidR="00AD5DAD" w:rsidRDefault="00AD5DAD" w:rsidP="009C6AD2">
      <w:pPr>
        <w:rPr>
          <w:noProof w:val="0"/>
        </w:rPr>
      </w:pPr>
    </w:p>
    <w:p w14:paraId="39FA0E61" w14:textId="77777777" w:rsidR="00AD5DAD" w:rsidRPr="00AD5DAD" w:rsidRDefault="00AD5DAD" w:rsidP="00AD5DAD">
      <w:pPr>
        <w:rPr>
          <w:b/>
          <w:noProof w:val="0"/>
          <w:u w:val="single"/>
        </w:rPr>
      </w:pPr>
      <w:r w:rsidRPr="00AD5DAD">
        <w:rPr>
          <w:b/>
          <w:noProof w:val="0"/>
          <w:u w:val="single"/>
        </w:rPr>
        <w:t>Biens loués pour partie de la surface avec fermier en place acquéreur (20,4690 ha)</w:t>
      </w:r>
    </w:p>
    <w:p w14:paraId="6B0500BC" w14:textId="4906703C" w:rsidR="00AD5DAD" w:rsidRDefault="00AD5DAD" w:rsidP="00AD5DAD">
      <w:pPr>
        <w:rPr>
          <w:b/>
          <w:noProof w:val="0"/>
          <w:u w:val="single"/>
        </w:rPr>
      </w:pPr>
      <w:r w:rsidRPr="00AD5DAD">
        <w:rPr>
          <w:b/>
          <w:noProof w:val="0"/>
          <w:u w:val="single"/>
        </w:rPr>
        <w:t>Biens libres pour partie de la surface (0,6896 ha : A1226, A1227, A1228, A1612, AA19, B301, B302, B307, B314)</w:t>
      </w:r>
    </w:p>
    <w:p w14:paraId="2BC793C1" w14:textId="77777777" w:rsidR="00AD5DAD" w:rsidRDefault="00AD5DAD" w:rsidP="00AD5DAD">
      <w:pPr>
        <w:rPr>
          <w:b/>
          <w:noProof w:val="0"/>
          <w:u w:val="single"/>
        </w:rPr>
      </w:pPr>
    </w:p>
    <w:p w14:paraId="7DB1024E" w14:textId="7679B93B" w:rsidR="00AD5DAD" w:rsidRPr="00A82F18" w:rsidRDefault="00557645" w:rsidP="009C6AD2">
      <w:pPr>
        <w:rPr>
          <w:noProof w:val="0"/>
        </w:rPr>
      </w:pPr>
      <w:r w:rsidRPr="00557645">
        <w:rPr>
          <w:b/>
          <w:noProof w:val="0"/>
        </w:rPr>
        <w:t xml:space="preserve">LOUPMONT : </w:t>
      </w:r>
      <w:r w:rsidRPr="00557645">
        <w:rPr>
          <w:noProof w:val="0"/>
        </w:rPr>
        <w:t>21 ha 15 a 86 ca   - A girzon: ZD-31 - Au chanvre-nu: A-1214 - Au chene: AA-87-88 - La cote: A-1135-1168-1170-1175-1176-1612 - La folie: B-301-302-307-314 - La jacquiere: AA-19  - La montee des vaches: ZH-28</w:t>
      </w:r>
      <w:r w:rsidR="00AD5DAD">
        <w:rPr>
          <w:noProof w:val="0"/>
        </w:rPr>
        <w:t>-</w:t>
      </w:r>
      <w:r w:rsidRPr="00557645">
        <w:rPr>
          <w:noProof w:val="0"/>
        </w:rPr>
        <w:t xml:space="preserve">29 - La rosee: A-1220-1226-1227-1228 - Le breuil: ZC-4 - Les montans: C-423-484-490-491 - Pre renard: ZD-13-14 </w:t>
      </w:r>
      <w:r w:rsidR="00AD5DAD">
        <w:rPr>
          <w:noProof w:val="0"/>
        </w:rPr>
        <w:t>(zons CN) Terre, prés, vergers et bois taillis</w:t>
      </w:r>
    </w:p>
    <w:sectPr w:rsidR="00AD5DAD" w:rsidRPr="00A82F18" w:rsidSect="00A82F18">
      <w:pgSz w:w="11906" w:h="16838"/>
      <w:pgMar w:top="851" w:right="907" w:bottom="709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C2EF" w14:textId="77777777" w:rsidR="00557645" w:rsidRDefault="00557645">
      <w:r>
        <w:separator/>
      </w:r>
    </w:p>
  </w:endnote>
  <w:endnote w:type="continuationSeparator" w:id="0">
    <w:p w14:paraId="2C87BEAC" w14:textId="77777777" w:rsidR="00557645" w:rsidRDefault="0055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7C8D" w14:textId="77777777" w:rsidR="00557645" w:rsidRDefault="00557645">
      <w:r>
        <w:separator/>
      </w:r>
    </w:p>
  </w:footnote>
  <w:footnote w:type="continuationSeparator" w:id="0">
    <w:p w14:paraId="1E11D0D4" w14:textId="77777777" w:rsidR="00557645" w:rsidRDefault="0055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41E1000"/>
    <w:multiLevelType w:val="singleLevel"/>
    <w:tmpl w:val="140098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1">
    <w:nsid w:val="36A5298C"/>
    <w:multiLevelType w:val="singleLevel"/>
    <w:tmpl w:val="0FA69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4212147">
    <w:abstractNumId w:val="1"/>
  </w:num>
  <w:num w:numId="2" w16cid:durableId="155539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9"/>
    <w:rsid w:val="000102FB"/>
    <w:rsid w:val="00046924"/>
    <w:rsid w:val="0008382D"/>
    <w:rsid w:val="00095040"/>
    <w:rsid w:val="000972C5"/>
    <w:rsid w:val="000A37FE"/>
    <w:rsid w:val="000D2BB6"/>
    <w:rsid w:val="000D5662"/>
    <w:rsid w:val="000F6081"/>
    <w:rsid w:val="00101A22"/>
    <w:rsid w:val="001437D1"/>
    <w:rsid w:val="00181FC0"/>
    <w:rsid w:val="00182D52"/>
    <w:rsid w:val="001A2271"/>
    <w:rsid w:val="001A36FC"/>
    <w:rsid w:val="001C1BD9"/>
    <w:rsid w:val="001C25E5"/>
    <w:rsid w:val="001C3F54"/>
    <w:rsid w:val="001E0B7C"/>
    <w:rsid w:val="001E37D4"/>
    <w:rsid w:val="001E3D7C"/>
    <w:rsid w:val="001F18AB"/>
    <w:rsid w:val="0022649E"/>
    <w:rsid w:val="002549AC"/>
    <w:rsid w:val="002669A7"/>
    <w:rsid w:val="0029412D"/>
    <w:rsid w:val="002A2C29"/>
    <w:rsid w:val="002A4DD2"/>
    <w:rsid w:val="002D65CC"/>
    <w:rsid w:val="002E1479"/>
    <w:rsid w:val="002E63BD"/>
    <w:rsid w:val="00316451"/>
    <w:rsid w:val="003558D3"/>
    <w:rsid w:val="00357774"/>
    <w:rsid w:val="00357C43"/>
    <w:rsid w:val="003601F8"/>
    <w:rsid w:val="00360AB3"/>
    <w:rsid w:val="00361465"/>
    <w:rsid w:val="00363D27"/>
    <w:rsid w:val="003B0A34"/>
    <w:rsid w:val="003F1BDB"/>
    <w:rsid w:val="004119EA"/>
    <w:rsid w:val="004237D4"/>
    <w:rsid w:val="004275D7"/>
    <w:rsid w:val="00451CB2"/>
    <w:rsid w:val="004740CA"/>
    <w:rsid w:val="00494B85"/>
    <w:rsid w:val="004969D1"/>
    <w:rsid w:val="004B132F"/>
    <w:rsid w:val="004B3A72"/>
    <w:rsid w:val="004C0E70"/>
    <w:rsid w:val="004F14DB"/>
    <w:rsid w:val="004F1E60"/>
    <w:rsid w:val="004F3202"/>
    <w:rsid w:val="004F5169"/>
    <w:rsid w:val="00502342"/>
    <w:rsid w:val="00520AB4"/>
    <w:rsid w:val="00527B60"/>
    <w:rsid w:val="005470E9"/>
    <w:rsid w:val="00557645"/>
    <w:rsid w:val="00566C70"/>
    <w:rsid w:val="00584AA5"/>
    <w:rsid w:val="005B1146"/>
    <w:rsid w:val="005B66B5"/>
    <w:rsid w:val="005B7241"/>
    <w:rsid w:val="005E3EE9"/>
    <w:rsid w:val="0061138D"/>
    <w:rsid w:val="0061421C"/>
    <w:rsid w:val="00624871"/>
    <w:rsid w:val="00661B42"/>
    <w:rsid w:val="0068335D"/>
    <w:rsid w:val="00686CFE"/>
    <w:rsid w:val="006B663A"/>
    <w:rsid w:val="006D5A13"/>
    <w:rsid w:val="006D6BB8"/>
    <w:rsid w:val="006E65F8"/>
    <w:rsid w:val="006F1226"/>
    <w:rsid w:val="00741546"/>
    <w:rsid w:val="007506E5"/>
    <w:rsid w:val="00767C8A"/>
    <w:rsid w:val="007C11AF"/>
    <w:rsid w:val="007D61BB"/>
    <w:rsid w:val="00815D1F"/>
    <w:rsid w:val="00853079"/>
    <w:rsid w:val="00863FD2"/>
    <w:rsid w:val="00873EFB"/>
    <w:rsid w:val="008972A1"/>
    <w:rsid w:val="008A7C2A"/>
    <w:rsid w:val="008C48A8"/>
    <w:rsid w:val="008F2C08"/>
    <w:rsid w:val="00903412"/>
    <w:rsid w:val="009034DC"/>
    <w:rsid w:val="009101EE"/>
    <w:rsid w:val="00911D92"/>
    <w:rsid w:val="009150B1"/>
    <w:rsid w:val="00922B03"/>
    <w:rsid w:val="00930520"/>
    <w:rsid w:val="009A53F4"/>
    <w:rsid w:val="009D3CFC"/>
    <w:rsid w:val="009F741E"/>
    <w:rsid w:val="00A017A6"/>
    <w:rsid w:val="00A13CB1"/>
    <w:rsid w:val="00A20F86"/>
    <w:rsid w:val="00A32207"/>
    <w:rsid w:val="00A33113"/>
    <w:rsid w:val="00A82F18"/>
    <w:rsid w:val="00AA49A6"/>
    <w:rsid w:val="00AD5DAD"/>
    <w:rsid w:val="00B078E0"/>
    <w:rsid w:val="00B26183"/>
    <w:rsid w:val="00B93060"/>
    <w:rsid w:val="00C05984"/>
    <w:rsid w:val="00C15D84"/>
    <w:rsid w:val="00C36901"/>
    <w:rsid w:val="00C83B4C"/>
    <w:rsid w:val="00CD762E"/>
    <w:rsid w:val="00CF7416"/>
    <w:rsid w:val="00D04805"/>
    <w:rsid w:val="00D13050"/>
    <w:rsid w:val="00D465C4"/>
    <w:rsid w:val="00D551EE"/>
    <w:rsid w:val="00D86482"/>
    <w:rsid w:val="00DA412C"/>
    <w:rsid w:val="00DA725B"/>
    <w:rsid w:val="00DE65E9"/>
    <w:rsid w:val="00E16459"/>
    <w:rsid w:val="00E260AB"/>
    <w:rsid w:val="00E3179E"/>
    <w:rsid w:val="00E36053"/>
    <w:rsid w:val="00E366DC"/>
    <w:rsid w:val="00E40FC5"/>
    <w:rsid w:val="00E46491"/>
    <w:rsid w:val="00E55764"/>
    <w:rsid w:val="00ED26B6"/>
    <w:rsid w:val="00F109B2"/>
    <w:rsid w:val="00F2077B"/>
    <w:rsid w:val="00F729DC"/>
    <w:rsid w:val="00F940E8"/>
    <w:rsid w:val="00F9583C"/>
    <w:rsid w:val="00FC0EA0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DD103"/>
  <w15:chartTrackingRefBased/>
  <w15:docId w15:val="{4BE7B9E9-DF57-483B-9637-CB7E451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9E"/>
    <w:rPr>
      <w:rFonts w:ascii="Arial" w:hAnsi="Arial"/>
      <w:noProof/>
    </w:rPr>
  </w:style>
  <w:style w:type="paragraph" w:styleId="Titre1">
    <w:name w:val="heading 1"/>
    <w:basedOn w:val="Normal"/>
    <w:next w:val="Normal"/>
    <w:qFormat/>
    <w:rsid w:val="002264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4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566C70"/>
    <w:pPr>
      <w:keepNext/>
      <w:jc w:val="center"/>
      <w:outlineLvl w:val="3"/>
    </w:pPr>
    <w:rPr>
      <w:rFonts w:ascii="Arial (W1)" w:hAnsi="Arial (W1)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851" w:right="-284"/>
      <w:jc w:val="both"/>
    </w:pPr>
    <w:rPr>
      <w:rFonts w:ascii="Franklin Gothic Book" w:hAnsi="Franklin Gothic Book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4536"/>
    </w:pPr>
    <w:rPr>
      <w:color w:val="0000FF"/>
      <w:sz w:val="22"/>
    </w:rPr>
  </w:style>
  <w:style w:type="paragraph" w:customStyle="1" w:styleId="Tableau">
    <w:name w:val="Tableau"/>
    <w:basedOn w:val="Normal"/>
  </w:style>
  <w:style w:type="paragraph" w:styleId="Retraitnormal">
    <w:name w:val="Normal Indent"/>
    <w:basedOn w:val="Normal"/>
    <w:pPr>
      <w:ind w:left="708"/>
    </w:pPr>
  </w:style>
  <w:style w:type="paragraph" w:customStyle="1" w:styleId="TableauEntete">
    <w:name w:val="Tableau_Entete"/>
    <w:basedOn w:val="Normal"/>
    <w:pPr>
      <w:spacing w:before="120" w:after="120"/>
      <w:jc w:val="center"/>
    </w:pPr>
    <w:rPr>
      <w:b/>
    </w:rPr>
  </w:style>
  <w:style w:type="paragraph" w:styleId="Corpsdetexte">
    <w:name w:val="Body Text"/>
    <w:basedOn w:val="Normal"/>
    <w:rsid w:val="0022649E"/>
    <w:pPr>
      <w:spacing w:after="120"/>
    </w:pPr>
  </w:style>
  <w:style w:type="paragraph" w:styleId="Retrait1religne">
    <w:name w:val="Body Text First Indent"/>
    <w:basedOn w:val="Corpsdetexte"/>
    <w:rsid w:val="0022649E"/>
    <w:pPr>
      <w:spacing w:after="200"/>
      <w:ind w:firstLine="851"/>
      <w:jc w:val="both"/>
    </w:pPr>
  </w:style>
  <w:style w:type="paragraph" w:customStyle="1" w:styleId="adresse">
    <w:name w:val="adresse"/>
    <w:basedOn w:val="Normal"/>
    <w:next w:val="Normal"/>
    <w:rsid w:val="0022649E"/>
    <w:pPr>
      <w:keepLines/>
      <w:ind w:left="3402"/>
    </w:pPr>
  </w:style>
  <w:style w:type="paragraph" w:styleId="Signature">
    <w:name w:val="Signature"/>
    <w:basedOn w:val="Normal"/>
    <w:next w:val="Piecejointe"/>
    <w:rsid w:val="0022649E"/>
    <w:pPr>
      <w:keepNext/>
      <w:suppressAutoHyphens/>
      <w:ind w:left="3969"/>
    </w:pPr>
  </w:style>
  <w:style w:type="paragraph" w:customStyle="1" w:styleId="Piecejointe">
    <w:name w:val="Piece jointe"/>
    <w:basedOn w:val="Normal"/>
    <w:next w:val="Normal"/>
    <w:rsid w:val="0022649E"/>
    <w:pPr>
      <w:spacing w:before="360"/>
    </w:pPr>
  </w:style>
  <w:style w:type="paragraph" w:customStyle="1" w:styleId="AR">
    <w:name w:val="AR"/>
    <w:basedOn w:val="Normal"/>
    <w:next w:val="Normal"/>
    <w:rsid w:val="0022649E"/>
    <w:pPr>
      <w:spacing w:before="360"/>
    </w:pPr>
  </w:style>
  <w:style w:type="paragraph" w:customStyle="1" w:styleId="villedate">
    <w:name w:val="ville_date"/>
    <w:basedOn w:val="Normal"/>
    <w:next w:val="Normal"/>
    <w:rsid w:val="0022649E"/>
    <w:pPr>
      <w:spacing w:before="360"/>
      <w:ind w:left="5670"/>
      <w:jc w:val="both"/>
    </w:pPr>
  </w:style>
  <w:style w:type="paragraph" w:customStyle="1" w:styleId="rfrence">
    <w:name w:val="référence"/>
    <w:basedOn w:val="Normal"/>
    <w:next w:val="objet"/>
    <w:rsid w:val="0022649E"/>
    <w:pPr>
      <w:keepLines/>
    </w:pPr>
    <w:rPr>
      <w:sz w:val="16"/>
    </w:rPr>
  </w:style>
  <w:style w:type="paragraph" w:customStyle="1" w:styleId="objet">
    <w:name w:val="objet"/>
    <w:basedOn w:val="Normal"/>
    <w:next w:val="Normal"/>
    <w:rsid w:val="0022649E"/>
    <w:pPr>
      <w:spacing w:before="360"/>
    </w:pPr>
  </w:style>
  <w:style w:type="paragraph" w:customStyle="1" w:styleId="Civilit">
    <w:name w:val="Civilité"/>
    <w:basedOn w:val="Retrait1religne"/>
    <w:next w:val="Retrait1religne"/>
    <w:rsid w:val="0022649E"/>
    <w:pPr>
      <w:spacing w:before="600" w:after="240"/>
    </w:pPr>
  </w:style>
  <w:style w:type="paragraph" w:customStyle="1" w:styleId="Style1">
    <w:name w:val="Style1"/>
    <w:basedOn w:val="Titre1"/>
    <w:autoRedefine/>
    <w:pPr>
      <w:spacing w:before="0" w:after="0"/>
    </w:pPr>
    <w:rPr>
      <w:rFonts w:cs="Times New Roman"/>
      <w:kern w:val="0"/>
      <w:sz w:val="16"/>
      <w:szCs w:val="20"/>
    </w:rPr>
  </w:style>
  <w:style w:type="paragraph" w:customStyle="1" w:styleId="tableautitre1">
    <w:name w:val="tableau_titre1"/>
    <w:basedOn w:val="Normal"/>
    <w:next w:val="Normal"/>
    <w:rsid w:val="0022649E"/>
    <w:pPr>
      <w:jc w:val="center"/>
    </w:pPr>
    <w:rPr>
      <w:b/>
    </w:rPr>
  </w:style>
  <w:style w:type="paragraph" w:customStyle="1" w:styleId="tableaunormal0">
    <w:name w:val="tableau_normal"/>
    <w:basedOn w:val="tableautitre1"/>
    <w:next w:val="Normal"/>
    <w:rsid w:val="0022649E"/>
    <w:rPr>
      <w:b w:val="0"/>
    </w:rPr>
  </w:style>
  <w:style w:type="paragraph" w:customStyle="1" w:styleId="tableautitregras">
    <w:name w:val="tableau_titre_gras"/>
    <w:basedOn w:val="Titre1"/>
    <w:rsid w:val="0022649E"/>
    <w:pPr>
      <w:spacing w:before="0" w:after="0"/>
    </w:pPr>
    <w:rPr>
      <w:bCs w:val="0"/>
      <w:sz w:val="16"/>
    </w:rPr>
  </w:style>
  <w:style w:type="paragraph" w:customStyle="1" w:styleId="Petitnormal">
    <w:name w:val="Petit_normal"/>
    <w:basedOn w:val="Normal"/>
    <w:pPr>
      <w:jc w:val="center"/>
    </w:pPr>
    <w:rPr>
      <w:rFonts w:cs="Arial"/>
      <w:sz w:val="16"/>
    </w:rPr>
  </w:style>
  <w:style w:type="paragraph" w:styleId="Corpsdetexte2">
    <w:name w:val="Body Text 2"/>
    <w:basedOn w:val="Normal"/>
    <w:pPr>
      <w:jc w:val="both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-70"/>
    </w:pPr>
  </w:style>
  <w:style w:type="paragraph" w:styleId="Lgende">
    <w:name w:val="caption"/>
    <w:basedOn w:val="Normal"/>
    <w:next w:val="Normal"/>
    <w:qFormat/>
    <w:rsid w:val="009D3CFC"/>
    <w:rPr>
      <w:b/>
      <w:sz w:val="28"/>
      <w:szCs w:val="28"/>
    </w:rPr>
  </w:style>
  <w:style w:type="table" w:styleId="Grilledutableau">
    <w:name w:val="Table Grid"/>
    <w:basedOn w:val="TableauNormal"/>
    <w:rsid w:val="0087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9"/>
    <w:basedOn w:val="Normal"/>
    <w:rsid w:val="0022649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LNE</vt:lpstr>
    </vt:vector>
  </TitlesOfParts>
  <Company>gallius informatique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LNE</dc:title>
  <dc:subject/>
  <dc:creator>Virginie SANTARINI</dc:creator>
  <cp:keywords/>
  <cp:lastModifiedBy>Virginie SANTARINI</cp:lastModifiedBy>
  <cp:revision>5</cp:revision>
  <cp:lastPrinted>2016-07-12T14:34:00Z</cp:lastPrinted>
  <dcterms:created xsi:type="dcterms:W3CDTF">2024-04-05T10:15:00Z</dcterms:created>
  <dcterms:modified xsi:type="dcterms:W3CDTF">2024-04-05T13:51:00Z</dcterms:modified>
</cp:coreProperties>
</file>